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777"/>
        <w:gridCol w:w="1713"/>
        <w:gridCol w:w="1681"/>
        <w:gridCol w:w="1246"/>
        <w:gridCol w:w="1676"/>
      </w:tblGrid>
      <w:tr w:rsidR="007C1652" w:rsidRPr="007C1652" w:rsidTr="007C165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1652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Виды оборудования на лестничных клетках</w:t>
            </w:r>
          </w:p>
        </w:tc>
      </w:tr>
      <w:tr w:rsidR="007C1652" w:rsidRPr="007C1652" w:rsidTr="007C1652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Оборудование 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b/>
                <w:bCs/>
                <w:smallCaps w:val="0"/>
                <w:kern w:val="0"/>
                <w:sz w:val="24"/>
                <w:szCs w:val="24"/>
                <w:lang w:eastAsia="ru-RU"/>
              </w:rPr>
              <w:t>Лифт и мусоропровод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Влажное подметание мест перед загрузочными камерами мусоропроводов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Мытье лестничных площадок и маршей нижних трех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Мытье лестничных площадок и маршей выше третьего 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Обметание пыли с потолков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год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7C1652" w:rsidRPr="007C1652" w:rsidTr="007C1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652" w:rsidRPr="007C1652" w:rsidRDefault="007C1652" w:rsidP="007C1652">
            <w:pPr>
              <w:spacing w:after="0" w:line="240" w:lineRule="auto"/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</w:pPr>
            <w:r w:rsidRPr="007C1652">
              <w:rPr>
                <w:rFonts w:eastAsia="Times New Roman"/>
                <w:smallCaps w:val="0"/>
                <w:kern w:val="0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7C1652" w:rsidRPr="007C1652" w:rsidRDefault="007C1652" w:rsidP="007C1652">
      <w:pPr>
        <w:spacing w:before="100" w:beforeAutospacing="1" w:after="100" w:afterAutospacing="1" w:line="240" w:lineRule="auto"/>
        <w:rPr>
          <w:rFonts w:eastAsia="Times New Roman"/>
          <w:smallCaps w:val="0"/>
          <w:kern w:val="0"/>
          <w:sz w:val="24"/>
          <w:szCs w:val="24"/>
          <w:lang w:eastAsia="ru-RU"/>
        </w:rPr>
      </w:pPr>
      <w:r w:rsidRPr="007C1652">
        <w:rPr>
          <w:rFonts w:eastAsia="Times New Roman"/>
          <w:smallCaps w:val="0"/>
          <w:kern w:val="0"/>
          <w:sz w:val="24"/>
          <w:szCs w:val="24"/>
          <w:lang w:eastAsia="ru-RU"/>
        </w:rPr>
        <w:lastRenderedPageBreak/>
        <w:t>Примечание: В зимний период (с ноября по март) из перечня работ исключаются позиции 3 и 4 (мытье лестничных площадок), а позиция 9 – уборка площадок перед входом в подъезд возлагается на дворника.</w:t>
      </w:r>
    </w:p>
    <w:p w:rsidR="00414907" w:rsidRDefault="00414907"/>
    <w:sectPr w:rsidR="00414907" w:rsidSect="004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2"/>
    <w:rsid w:val="00414907"/>
    <w:rsid w:val="006C35E2"/>
    <w:rsid w:val="007C1652"/>
    <w:rsid w:val="00F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52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52"/>
    <w:pPr>
      <w:spacing w:before="100" w:beforeAutospacing="1" w:after="100" w:afterAutospacing="1" w:line="240" w:lineRule="auto"/>
    </w:pPr>
    <w:rPr>
      <w:rFonts w:eastAsia="Times New Roman"/>
      <w:smallCaps w:val="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ЖКС1</dc:creator>
  <cp:lastModifiedBy>Sergey</cp:lastModifiedBy>
  <cp:revision>2</cp:revision>
  <dcterms:created xsi:type="dcterms:W3CDTF">2018-07-06T12:33:00Z</dcterms:created>
  <dcterms:modified xsi:type="dcterms:W3CDTF">2018-07-06T12:33:00Z</dcterms:modified>
</cp:coreProperties>
</file>